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8029" w14:textId="77777777" w:rsidR="000C0CCE" w:rsidRDefault="000C0CCE">
      <w:pPr>
        <w:pBdr>
          <w:top w:val="nil"/>
          <w:left w:val="nil"/>
          <w:bottom w:val="nil"/>
          <w:right w:val="nil"/>
          <w:between w:val="nil"/>
        </w:pBdr>
        <w:tabs>
          <w:tab w:val="left" w:pos="2550"/>
        </w:tabs>
        <w:jc w:val="both"/>
        <w:rPr>
          <w:rFonts w:ascii="Arial" w:eastAsia="Arial" w:hAnsi="Arial" w:cs="Arial"/>
          <w:color w:val="000000"/>
        </w:rPr>
      </w:pPr>
    </w:p>
    <w:tbl>
      <w:tblPr>
        <w:tblStyle w:val="a4"/>
        <w:tblW w:w="1039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851"/>
        <w:gridCol w:w="851"/>
        <w:gridCol w:w="930"/>
        <w:gridCol w:w="10"/>
        <w:gridCol w:w="1043"/>
        <w:gridCol w:w="4158"/>
      </w:tblGrid>
      <w:tr w:rsidR="000C0CCE" w14:paraId="2A384DBE" w14:textId="77777777">
        <w:trPr>
          <w:cantSplit/>
        </w:trPr>
        <w:tc>
          <w:tcPr>
            <w:tcW w:w="5194" w:type="dxa"/>
            <w:gridSpan w:val="5"/>
            <w:vAlign w:val="center"/>
          </w:tcPr>
          <w:p w14:paraId="068D6D6E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Unidad Hospitalaria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5C213836" wp14:editId="01765201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12700</wp:posOffset>
                      </wp:positionV>
                      <wp:extent cx="201930" cy="123825"/>
                      <wp:effectExtent l="0" t="0" r="0" b="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4560" y="3727613"/>
                                <a:ext cx="1828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C291B" w14:textId="77777777" w:rsidR="000C0CCE" w:rsidRDefault="000C0CC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12700</wp:posOffset>
                      </wp:positionV>
                      <wp:extent cx="201930" cy="123825"/>
                      <wp:effectExtent b="0" l="0" r="0" t="0"/>
                      <wp:wrapNone/>
                      <wp:docPr id="9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930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3334906F" wp14:editId="0295C247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12700</wp:posOffset>
                      </wp:positionV>
                      <wp:extent cx="201930" cy="123825"/>
                      <wp:effectExtent l="0" t="0" r="0" b="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4560" y="3727613"/>
                                <a:ext cx="1828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24F20A" w14:textId="77777777" w:rsidR="000C0CCE" w:rsidRDefault="000C0CC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12700</wp:posOffset>
                      </wp:positionV>
                      <wp:extent cx="201930" cy="123825"/>
                      <wp:effectExtent b="0" l="0" r="0" t="0"/>
                      <wp:wrapNone/>
                      <wp:docPr id="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930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201" w:type="dxa"/>
            <w:gridSpan w:val="2"/>
            <w:vAlign w:val="center"/>
          </w:tcPr>
          <w:p w14:paraId="7AABC1D7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Unidad Ambulatoria</w:t>
            </w:r>
          </w:p>
        </w:tc>
      </w:tr>
      <w:tr w:rsidR="000C0CCE" w14:paraId="4239D3B0" w14:textId="77777777">
        <w:trPr>
          <w:cantSplit/>
        </w:trPr>
        <w:tc>
          <w:tcPr>
            <w:tcW w:w="10395" w:type="dxa"/>
            <w:gridSpan w:val="7"/>
            <w:vAlign w:val="center"/>
          </w:tcPr>
          <w:p w14:paraId="4D0B3695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Nombre de la Unidad Asistencial:</w:t>
            </w:r>
          </w:p>
        </w:tc>
      </w:tr>
      <w:tr w:rsidR="000C0CCE" w14:paraId="3662C360" w14:textId="77777777">
        <w:trPr>
          <w:cantSplit/>
          <w:trHeight w:val="130"/>
        </w:trPr>
        <w:tc>
          <w:tcPr>
            <w:tcW w:w="2552" w:type="dxa"/>
            <w:vMerge w:val="restart"/>
          </w:tcPr>
          <w:p w14:paraId="3F7ACD72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Fecha de Solicitud</w:t>
            </w:r>
          </w:p>
        </w:tc>
        <w:tc>
          <w:tcPr>
            <w:tcW w:w="851" w:type="dxa"/>
            <w:vAlign w:val="center"/>
          </w:tcPr>
          <w:p w14:paraId="65286554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Día</w:t>
            </w:r>
          </w:p>
        </w:tc>
        <w:tc>
          <w:tcPr>
            <w:tcW w:w="851" w:type="dxa"/>
            <w:vAlign w:val="center"/>
          </w:tcPr>
          <w:p w14:paraId="59C43C54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Mes</w:t>
            </w:r>
          </w:p>
        </w:tc>
        <w:tc>
          <w:tcPr>
            <w:tcW w:w="930" w:type="dxa"/>
            <w:vAlign w:val="center"/>
          </w:tcPr>
          <w:p w14:paraId="584B432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Año</w:t>
            </w:r>
          </w:p>
        </w:tc>
        <w:tc>
          <w:tcPr>
            <w:tcW w:w="5211" w:type="dxa"/>
            <w:gridSpan w:val="3"/>
            <w:vMerge w:val="restart"/>
          </w:tcPr>
          <w:p w14:paraId="5A5CD4F6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Ciudad o Municipio</w:t>
            </w:r>
          </w:p>
        </w:tc>
      </w:tr>
      <w:tr w:rsidR="000C0CCE" w14:paraId="19F13143" w14:textId="77777777">
        <w:trPr>
          <w:cantSplit/>
          <w:trHeight w:val="130"/>
        </w:trPr>
        <w:tc>
          <w:tcPr>
            <w:tcW w:w="2552" w:type="dxa"/>
            <w:vMerge/>
          </w:tcPr>
          <w:p w14:paraId="05EE03D5" w14:textId="77777777" w:rsidR="000C0CCE" w:rsidRDefault="000C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15C092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8971BD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 w14:paraId="0BDD2B31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11" w:type="dxa"/>
            <w:gridSpan w:val="3"/>
            <w:vMerge/>
          </w:tcPr>
          <w:p w14:paraId="3ECEADE0" w14:textId="77777777" w:rsidR="000C0CCE" w:rsidRDefault="000C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6018455F" w14:textId="77777777">
        <w:trPr>
          <w:cantSplit/>
        </w:trPr>
        <w:tc>
          <w:tcPr>
            <w:tcW w:w="6237" w:type="dxa"/>
            <w:gridSpan w:val="6"/>
            <w:vAlign w:val="center"/>
          </w:tcPr>
          <w:p w14:paraId="54FB845F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Nombre del Médico Tratante:</w:t>
            </w:r>
          </w:p>
        </w:tc>
        <w:tc>
          <w:tcPr>
            <w:tcW w:w="4158" w:type="dxa"/>
            <w:vAlign w:val="center"/>
          </w:tcPr>
          <w:p w14:paraId="501210B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Especialida</w:t>
            </w:r>
            <w:r>
              <w:rPr>
                <w:rFonts w:ascii="Tahoma" w:eastAsia="Tahoma" w:hAnsi="Tahoma" w:cs="Tahoma"/>
                <w:sz w:val="18"/>
                <w:szCs w:val="18"/>
              </w:rPr>
              <w:t>d:</w:t>
            </w:r>
          </w:p>
        </w:tc>
      </w:tr>
    </w:tbl>
    <w:p w14:paraId="1E2A483F" w14:textId="77777777" w:rsidR="000C0CCE" w:rsidRDefault="000C0CCE">
      <w:pPr>
        <w:rPr>
          <w:rFonts w:ascii="Tahoma" w:eastAsia="Tahoma" w:hAnsi="Tahoma" w:cs="Tahoma"/>
          <w:sz w:val="18"/>
          <w:szCs w:val="18"/>
        </w:rPr>
      </w:pPr>
    </w:p>
    <w:tbl>
      <w:tblPr>
        <w:tblStyle w:val="a5"/>
        <w:tblW w:w="10395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"/>
        <w:gridCol w:w="567"/>
        <w:gridCol w:w="567"/>
        <w:gridCol w:w="567"/>
        <w:gridCol w:w="1701"/>
        <w:gridCol w:w="3591"/>
      </w:tblGrid>
      <w:tr w:rsidR="000C0CCE" w14:paraId="5CE07A8A" w14:textId="77777777">
        <w:trPr>
          <w:cantSplit/>
        </w:trPr>
        <w:tc>
          <w:tcPr>
            <w:tcW w:w="1039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26098" w14:textId="77777777" w:rsidR="000C0CCE" w:rsidRDefault="00000000" w:rsidP="00182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IDENTIFICACIÓN DEL USUARIO</w:t>
            </w:r>
          </w:p>
        </w:tc>
      </w:tr>
      <w:tr w:rsidR="000C0CCE" w14:paraId="1CA4F82A" w14:textId="77777777">
        <w:trPr>
          <w:cantSplit/>
        </w:trPr>
        <w:tc>
          <w:tcPr>
            <w:tcW w:w="10395" w:type="dxa"/>
            <w:gridSpan w:val="7"/>
            <w:tcBorders>
              <w:top w:val="nil"/>
            </w:tcBorders>
            <w:vAlign w:val="center"/>
          </w:tcPr>
          <w:p w14:paraId="2AC9D960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Nombre del usuario:</w:t>
            </w:r>
          </w:p>
        </w:tc>
      </w:tr>
      <w:tr w:rsidR="000C0CCE" w14:paraId="5290C3A3" w14:textId="77777777">
        <w:trPr>
          <w:cantSplit/>
          <w:trHeight w:val="240"/>
        </w:trPr>
        <w:tc>
          <w:tcPr>
            <w:tcW w:w="2835" w:type="dxa"/>
            <w:vAlign w:val="center"/>
          </w:tcPr>
          <w:p w14:paraId="7FD13740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Tipo de Identificación</w:t>
            </w:r>
          </w:p>
        </w:tc>
        <w:tc>
          <w:tcPr>
            <w:tcW w:w="567" w:type="dxa"/>
          </w:tcPr>
          <w:p w14:paraId="184183D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CC</w:t>
            </w:r>
          </w:p>
        </w:tc>
        <w:tc>
          <w:tcPr>
            <w:tcW w:w="567" w:type="dxa"/>
          </w:tcPr>
          <w:p w14:paraId="246BB70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TI</w:t>
            </w:r>
          </w:p>
        </w:tc>
        <w:tc>
          <w:tcPr>
            <w:tcW w:w="567" w:type="dxa"/>
          </w:tcPr>
          <w:p w14:paraId="53598546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RC</w:t>
            </w:r>
          </w:p>
        </w:tc>
        <w:tc>
          <w:tcPr>
            <w:tcW w:w="567" w:type="dxa"/>
          </w:tcPr>
          <w:p w14:paraId="2C5AA054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CE</w:t>
            </w:r>
          </w:p>
        </w:tc>
        <w:tc>
          <w:tcPr>
            <w:tcW w:w="5292" w:type="dxa"/>
            <w:gridSpan w:val="2"/>
            <w:vAlign w:val="center"/>
          </w:tcPr>
          <w:p w14:paraId="2BC57E73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Número de Identificación</w:t>
            </w:r>
          </w:p>
        </w:tc>
      </w:tr>
      <w:tr w:rsidR="000C0CCE" w14:paraId="6A6AB4CC" w14:textId="77777777">
        <w:trPr>
          <w:cantSplit/>
        </w:trPr>
        <w:tc>
          <w:tcPr>
            <w:tcW w:w="5103" w:type="dxa"/>
            <w:gridSpan w:val="5"/>
            <w:vAlign w:val="center"/>
          </w:tcPr>
          <w:p w14:paraId="16AE3775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Edad</w:t>
            </w:r>
          </w:p>
        </w:tc>
        <w:tc>
          <w:tcPr>
            <w:tcW w:w="5292" w:type="dxa"/>
            <w:gridSpan w:val="2"/>
            <w:vAlign w:val="center"/>
          </w:tcPr>
          <w:p w14:paraId="349244EB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Tipo de vinculación</w:t>
            </w:r>
          </w:p>
        </w:tc>
      </w:tr>
      <w:tr w:rsidR="000C0CCE" w14:paraId="158EA940" w14:textId="77777777">
        <w:trPr>
          <w:cantSplit/>
        </w:trPr>
        <w:tc>
          <w:tcPr>
            <w:tcW w:w="6804" w:type="dxa"/>
            <w:gridSpan w:val="6"/>
            <w:vAlign w:val="center"/>
          </w:tcPr>
          <w:p w14:paraId="1AA6F69D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Dirección</w:t>
            </w:r>
          </w:p>
        </w:tc>
        <w:tc>
          <w:tcPr>
            <w:tcW w:w="3591" w:type="dxa"/>
            <w:vAlign w:val="center"/>
          </w:tcPr>
          <w:p w14:paraId="124FAC3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Teléfono</w:t>
            </w:r>
          </w:p>
        </w:tc>
      </w:tr>
      <w:tr w:rsidR="000C0CCE" w14:paraId="1C40F37D" w14:textId="77777777">
        <w:trPr>
          <w:cantSplit/>
        </w:trPr>
        <w:tc>
          <w:tcPr>
            <w:tcW w:w="10395" w:type="dxa"/>
            <w:gridSpan w:val="7"/>
            <w:vAlign w:val="center"/>
          </w:tcPr>
          <w:p w14:paraId="1CFFCBFA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Nombre del Cotizante</w:t>
            </w:r>
          </w:p>
        </w:tc>
      </w:tr>
      <w:tr w:rsidR="000C0CCE" w14:paraId="5A19D06E" w14:textId="77777777">
        <w:trPr>
          <w:cantSplit/>
        </w:trPr>
        <w:tc>
          <w:tcPr>
            <w:tcW w:w="2835" w:type="dxa"/>
            <w:vAlign w:val="center"/>
          </w:tcPr>
          <w:p w14:paraId="02C9C8B2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Tipo de Identificación</w:t>
            </w:r>
          </w:p>
        </w:tc>
        <w:tc>
          <w:tcPr>
            <w:tcW w:w="567" w:type="dxa"/>
          </w:tcPr>
          <w:p w14:paraId="122516AE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CC</w:t>
            </w:r>
          </w:p>
        </w:tc>
        <w:tc>
          <w:tcPr>
            <w:tcW w:w="567" w:type="dxa"/>
          </w:tcPr>
          <w:p w14:paraId="33E3C5AA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TI</w:t>
            </w:r>
          </w:p>
        </w:tc>
        <w:tc>
          <w:tcPr>
            <w:tcW w:w="567" w:type="dxa"/>
          </w:tcPr>
          <w:p w14:paraId="4422DAEE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RC</w:t>
            </w:r>
          </w:p>
        </w:tc>
        <w:tc>
          <w:tcPr>
            <w:tcW w:w="567" w:type="dxa"/>
          </w:tcPr>
          <w:p w14:paraId="0835C3F1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CE</w:t>
            </w:r>
          </w:p>
        </w:tc>
        <w:tc>
          <w:tcPr>
            <w:tcW w:w="5292" w:type="dxa"/>
            <w:gridSpan w:val="2"/>
          </w:tcPr>
          <w:p w14:paraId="11AAA21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Número de Identificación</w:t>
            </w:r>
          </w:p>
        </w:tc>
      </w:tr>
    </w:tbl>
    <w:p w14:paraId="2B5DF802" w14:textId="77777777" w:rsidR="000C0CCE" w:rsidRDefault="000C0CCE">
      <w:pPr>
        <w:rPr>
          <w:rFonts w:ascii="Tahoma" w:eastAsia="Tahoma" w:hAnsi="Tahoma" w:cs="Tahoma"/>
          <w:sz w:val="18"/>
          <w:szCs w:val="18"/>
        </w:rPr>
      </w:pPr>
    </w:p>
    <w:tbl>
      <w:tblPr>
        <w:tblStyle w:val="a6"/>
        <w:tblW w:w="10395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23"/>
        <w:gridCol w:w="380"/>
        <w:gridCol w:w="2455"/>
        <w:gridCol w:w="2837"/>
      </w:tblGrid>
      <w:tr w:rsidR="000C0CCE" w14:paraId="56FFD743" w14:textId="77777777">
        <w:trPr>
          <w:cantSplit/>
        </w:trPr>
        <w:tc>
          <w:tcPr>
            <w:tcW w:w="103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003BB8" w14:textId="77777777" w:rsidR="000C0CCE" w:rsidRDefault="00000000" w:rsidP="00182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ENTIDAD PATOLÓGICA</w:t>
            </w:r>
          </w:p>
        </w:tc>
      </w:tr>
      <w:tr w:rsidR="000C0CCE" w14:paraId="6F73C20D" w14:textId="77777777">
        <w:trPr>
          <w:cantSplit/>
        </w:trPr>
        <w:tc>
          <w:tcPr>
            <w:tcW w:w="5103" w:type="dxa"/>
            <w:gridSpan w:val="2"/>
            <w:tcBorders>
              <w:top w:val="nil"/>
            </w:tcBorders>
            <w:vAlign w:val="center"/>
          </w:tcPr>
          <w:p w14:paraId="2FF201E1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Diagnóstico</w:t>
            </w:r>
          </w:p>
        </w:tc>
        <w:tc>
          <w:tcPr>
            <w:tcW w:w="5292" w:type="dxa"/>
            <w:gridSpan w:val="2"/>
            <w:tcBorders>
              <w:top w:val="nil"/>
            </w:tcBorders>
            <w:vAlign w:val="center"/>
          </w:tcPr>
          <w:p w14:paraId="723ED4B9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Código CIE 10</w:t>
            </w:r>
          </w:p>
        </w:tc>
      </w:tr>
      <w:tr w:rsidR="000C0CCE" w14:paraId="03AAC6FD" w14:textId="77777777">
        <w:trPr>
          <w:cantSplit/>
        </w:trPr>
        <w:tc>
          <w:tcPr>
            <w:tcW w:w="10395" w:type="dxa"/>
            <w:gridSpan w:val="4"/>
            <w:vAlign w:val="center"/>
          </w:tcPr>
          <w:p w14:paraId="46E86EDF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Descripción del Cuadro Clínico que identifique claramente la situación clínica específica que obliga al uso del medicamento no POS</w:t>
            </w:r>
          </w:p>
          <w:p w14:paraId="5DF24E7B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14:paraId="33B9ACFC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14:paraId="752E1364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2CAEC20E" w14:textId="77777777">
        <w:trPr>
          <w:cantSplit/>
        </w:trPr>
        <w:tc>
          <w:tcPr>
            <w:tcW w:w="10395" w:type="dxa"/>
            <w:gridSpan w:val="4"/>
            <w:vAlign w:val="center"/>
          </w:tcPr>
          <w:p w14:paraId="49A07B80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2"/>
                <w:szCs w:val="12"/>
              </w:rPr>
              <w:t>Medicamentos POS utilizados</w:t>
            </w:r>
          </w:p>
        </w:tc>
      </w:tr>
      <w:tr w:rsidR="000C0CCE" w14:paraId="58F44B91" w14:textId="77777777">
        <w:trPr>
          <w:cantSplit/>
        </w:trPr>
        <w:tc>
          <w:tcPr>
            <w:tcW w:w="4723" w:type="dxa"/>
            <w:vAlign w:val="center"/>
          </w:tcPr>
          <w:p w14:paraId="475763C9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2"/>
                <w:szCs w:val="12"/>
              </w:rPr>
              <w:t>1</w:t>
            </w: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 xml:space="preserve">.Principio activo </w:t>
            </w:r>
          </w:p>
        </w:tc>
        <w:tc>
          <w:tcPr>
            <w:tcW w:w="2835" w:type="dxa"/>
            <w:gridSpan w:val="2"/>
            <w:vAlign w:val="center"/>
          </w:tcPr>
          <w:p w14:paraId="7E9BE18B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Posología</w:t>
            </w:r>
          </w:p>
        </w:tc>
        <w:tc>
          <w:tcPr>
            <w:tcW w:w="2837" w:type="dxa"/>
            <w:vAlign w:val="center"/>
          </w:tcPr>
          <w:p w14:paraId="3D28954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Presentación</w:t>
            </w:r>
          </w:p>
        </w:tc>
      </w:tr>
      <w:tr w:rsidR="000C0CCE" w14:paraId="5B61AE99" w14:textId="77777777">
        <w:trPr>
          <w:cantSplit/>
        </w:trPr>
        <w:tc>
          <w:tcPr>
            <w:tcW w:w="4723" w:type="dxa"/>
            <w:vAlign w:val="center"/>
          </w:tcPr>
          <w:p w14:paraId="2F03D40A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Dosis/día</w:t>
            </w:r>
          </w:p>
        </w:tc>
        <w:tc>
          <w:tcPr>
            <w:tcW w:w="2835" w:type="dxa"/>
            <w:gridSpan w:val="2"/>
            <w:vAlign w:val="center"/>
          </w:tcPr>
          <w:p w14:paraId="40EA5FB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Cantidad</w:t>
            </w:r>
          </w:p>
        </w:tc>
        <w:tc>
          <w:tcPr>
            <w:tcW w:w="2837" w:type="dxa"/>
            <w:vAlign w:val="center"/>
          </w:tcPr>
          <w:p w14:paraId="7A66F8BF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Tiempo/meses</w:t>
            </w:r>
          </w:p>
        </w:tc>
      </w:tr>
      <w:tr w:rsidR="000C0CCE" w14:paraId="5A404DF9" w14:textId="77777777">
        <w:trPr>
          <w:cantSplit/>
        </w:trPr>
        <w:tc>
          <w:tcPr>
            <w:tcW w:w="4723" w:type="dxa"/>
            <w:vAlign w:val="center"/>
          </w:tcPr>
          <w:p w14:paraId="4D73FD1F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2"/>
                <w:szCs w:val="12"/>
              </w:rPr>
              <w:t>2</w:t>
            </w: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.Principio activo</w:t>
            </w:r>
          </w:p>
        </w:tc>
        <w:tc>
          <w:tcPr>
            <w:tcW w:w="2835" w:type="dxa"/>
            <w:gridSpan w:val="2"/>
            <w:vAlign w:val="center"/>
          </w:tcPr>
          <w:p w14:paraId="75C26A6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Posología</w:t>
            </w:r>
          </w:p>
        </w:tc>
        <w:tc>
          <w:tcPr>
            <w:tcW w:w="2837" w:type="dxa"/>
            <w:vAlign w:val="center"/>
          </w:tcPr>
          <w:p w14:paraId="3E799B1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Presentación</w:t>
            </w:r>
          </w:p>
        </w:tc>
      </w:tr>
      <w:tr w:rsidR="000C0CCE" w14:paraId="5C0D4ED0" w14:textId="77777777">
        <w:trPr>
          <w:cantSplit/>
        </w:trPr>
        <w:tc>
          <w:tcPr>
            <w:tcW w:w="4723" w:type="dxa"/>
            <w:vAlign w:val="center"/>
          </w:tcPr>
          <w:p w14:paraId="6FFC2A43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Dosis/día</w:t>
            </w:r>
          </w:p>
        </w:tc>
        <w:tc>
          <w:tcPr>
            <w:tcW w:w="2835" w:type="dxa"/>
            <w:gridSpan w:val="2"/>
            <w:vAlign w:val="center"/>
          </w:tcPr>
          <w:p w14:paraId="37EE4041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Cantidad</w:t>
            </w:r>
          </w:p>
        </w:tc>
        <w:tc>
          <w:tcPr>
            <w:tcW w:w="2837" w:type="dxa"/>
            <w:vAlign w:val="center"/>
          </w:tcPr>
          <w:p w14:paraId="4A23D774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Tiempo/meses</w:t>
            </w:r>
          </w:p>
        </w:tc>
      </w:tr>
      <w:tr w:rsidR="000C0CCE" w14:paraId="379B9B65" w14:textId="77777777">
        <w:trPr>
          <w:cantSplit/>
        </w:trPr>
        <w:tc>
          <w:tcPr>
            <w:tcW w:w="4723" w:type="dxa"/>
            <w:vAlign w:val="center"/>
          </w:tcPr>
          <w:p w14:paraId="05955AF5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2"/>
                <w:szCs w:val="12"/>
              </w:rPr>
              <w:t>3</w:t>
            </w: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.Principio activo</w:t>
            </w:r>
          </w:p>
        </w:tc>
        <w:tc>
          <w:tcPr>
            <w:tcW w:w="2835" w:type="dxa"/>
            <w:gridSpan w:val="2"/>
            <w:vAlign w:val="center"/>
          </w:tcPr>
          <w:p w14:paraId="4DCF10DE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Posología</w:t>
            </w:r>
          </w:p>
        </w:tc>
        <w:tc>
          <w:tcPr>
            <w:tcW w:w="2837" w:type="dxa"/>
            <w:vAlign w:val="center"/>
          </w:tcPr>
          <w:p w14:paraId="1BC6E067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Presentación</w:t>
            </w:r>
          </w:p>
        </w:tc>
      </w:tr>
      <w:tr w:rsidR="000C0CCE" w14:paraId="56876851" w14:textId="77777777">
        <w:trPr>
          <w:cantSplit/>
        </w:trPr>
        <w:tc>
          <w:tcPr>
            <w:tcW w:w="4723" w:type="dxa"/>
            <w:vAlign w:val="center"/>
          </w:tcPr>
          <w:p w14:paraId="67A55292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Dosis/día</w:t>
            </w:r>
          </w:p>
        </w:tc>
        <w:tc>
          <w:tcPr>
            <w:tcW w:w="2835" w:type="dxa"/>
            <w:gridSpan w:val="2"/>
            <w:vAlign w:val="center"/>
          </w:tcPr>
          <w:p w14:paraId="4C5DA5E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Cantidad</w:t>
            </w:r>
          </w:p>
        </w:tc>
        <w:tc>
          <w:tcPr>
            <w:tcW w:w="2837" w:type="dxa"/>
            <w:vAlign w:val="center"/>
          </w:tcPr>
          <w:p w14:paraId="3FB32461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eastAsia="Tahoma" w:hAnsi="Tahoma" w:cs="Tahoma"/>
                <w:color w:val="000000"/>
                <w:sz w:val="12"/>
                <w:szCs w:val="12"/>
              </w:rPr>
              <w:t>Tiempo/meses</w:t>
            </w:r>
          </w:p>
        </w:tc>
      </w:tr>
      <w:tr w:rsidR="000C0CCE" w14:paraId="411E65F4" w14:textId="77777777">
        <w:trPr>
          <w:cantSplit/>
        </w:trPr>
        <w:tc>
          <w:tcPr>
            <w:tcW w:w="10395" w:type="dxa"/>
            <w:gridSpan w:val="4"/>
            <w:vAlign w:val="center"/>
          </w:tcPr>
          <w:p w14:paraId="23B9C56B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Respuesta Clínica y Paraclínica alcanzada con medicamentos POS</w:t>
            </w:r>
          </w:p>
          <w:p w14:paraId="28D7531E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679C770B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788FD655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63A0AD8" w14:textId="77777777" w:rsidR="000C0CCE" w:rsidRDefault="000C0CCE">
      <w:pPr>
        <w:rPr>
          <w:rFonts w:ascii="Tahoma" w:eastAsia="Tahoma" w:hAnsi="Tahoma" w:cs="Tahoma"/>
          <w:sz w:val="14"/>
          <w:szCs w:val="14"/>
        </w:rPr>
      </w:pPr>
    </w:p>
    <w:tbl>
      <w:tblPr>
        <w:tblStyle w:val="a7"/>
        <w:tblW w:w="10395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8"/>
        <w:gridCol w:w="1371"/>
        <w:gridCol w:w="1228"/>
        <w:gridCol w:w="2599"/>
        <w:gridCol w:w="2599"/>
      </w:tblGrid>
      <w:tr w:rsidR="000C0CCE" w14:paraId="26731BB9" w14:textId="77777777">
        <w:trPr>
          <w:cantSplit/>
        </w:trPr>
        <w:tc>
          <w:tcPr>
            <w:tcW w:w="103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BEEC11" w14:textId="77777777" w:rsidR="000C0CCE" w:rsidRDefault="00000000" w:rsidP="00182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DESCRIPCIÓN DEL MEDICAMENTO NO POS A UTILIZAR</w:t>
            </w:r>
          </w:p>
        </w:tc>
      </w:tr>
      <w:tr w:rsidR="000C0CCE" w14:paraId="2D41B4A6" w14:textId="77777777">
        <w:trPr>
          <w:cantSplit/>
        </w:trPr>
        <w:tc>
          <w:tcPr>
            <w:tcW w:w="3969" w:type="dxa"/>
            <w:gridSpan w:val="2"/>
            <w:tcBorders>
              <w:top w:val="nil"/>
            </w:tcBorders>
            <w:vAlign w:val="center"/>
          </w:tcPr>
          <w:p w14:paraId="28FB4FFD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Nombre Genérico / Principio activo</w:t>
            </w:r>
          </w:p>
        </w:tc>
        <w:tc>
          <w:tcPr>
            <w:tcW w:w="6426" w:type="dxa"/>
            <w:gridSpan w:val="3"/>
            <w:tcBorders>
              <w:top w:val="nil"/>
            </w:tcBorders>
            <w:vAlign w:val="center"/>
          </w:tcPr>
          <w:p w14:paraId="4C387733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0CCE" w14:paraId="71F98DA9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4CBC04F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Concentración y forma farmacéutica</w:t>
            </w:r>
          </w:p>
        </w:tc>
        <w:tc>
          <w:tcPr>
            <w:tcW w:w="6426" w:type="dxa"/>
            <w:gridSpan w:val="3"/>
            <w:vAlign w:val="center"/>
          </w:tcPr>
          <w:p w14:paraId="64176E91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0CCE" w14:paraId="699538B1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0DBC7632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Posología</w:t>
            </w:r>
          </w:p>
        </w:tc>
        <w:tc>
          <w:tcPr>
            <w:tcW w:w="6426" w:type="dxa"/>
            <w:gridSpan w:val="3"/>
            <w:vAlign w:val="center"/>
          </w:tcPr>
          <w:p w14:paraId="120F21ED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0CCE" w14:paraId="65B8559F" w14:textId="77777777">
        <w:trPr>
          <w:cantSplit/>
          <w:trHeight w:val="270"/>
        </w:trPr>
        <w:tc>
          <w:tcPr>
            <w:tcW w:w="3969" w:type="dxa"/>
            <w:gridSpan w:val="2"/>
            <w:tcBorders>
              <w:bottom w:val="single" w:sz="4" w:space="0" w:color="000000"/>
            </w:tcBorders>
            <w:vAlign w:val="center"/>
          </w:tcPr>
          <w:p w14:paraId="1CACD5F7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Presentación</w:t>
            </w:r>
          </w:p>
        </w:tc>
        <w:tc>
          <w:tcPr>
            <w:tcW w:w="6426" w:type="dxa"/>
            <w:gridSpan w:val="3"/>
            <w:tcBorders>
              <w:bottom w:val="single" w:sz="4" w:space="0" w:color="000000"/>
            </w:tcBorders>
            <w:vAlign w:val="center"/>
          </w:tcPr>
          <w:p w14:paraId="2D991B48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1BF0E32C" w14:textId="77777777">
        <w:trPr>
          <w:cantSplit/>
          <w:trHeight w:val="270"/>
        </w:trPr>
        <w:tc>
          <w:tcPr>
            <w:tcW w:w="3969" w:type="dxa"/>
            <w:gridSpan w:val="2"/>
            <w:tcBorders>
              <w:bottom w:val="single" w:sz="4" w:space="0" w:color="000000"/>
            </w:tcBorders>
            <w:vAlign w:val="center"/>
          </w:tcPr>
          <w:p w14:paraId="6BB9A501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Dosis / día</w:t>
            </w:r>
          </w:p>
        </w:tc>
        <w:tc>
          <w:tcPr>
            <w:tcW w:w="6426" w:type="dxa"/>
            <w:gridSpan w:val="3"/>
            <w:tcBorders>
              <w:bottom w:val="single" w:sz="4" w:space="0" w:color="000000"/>
            </w:tcBorders>
            <w:vAlign w:val="center"/>
          </w:tcPr>
          <w:p w14:paraId="4BFBF4F3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0CCE" w14:paraId="764686CE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0347E11C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Cantidad total utilizada</w:t>
            </w:r>
          </w:p>
        </w:tc>
        <w:tc>
          <w:tcPr>
            <w:tcW w:w="6426" w:type="dxa"/>
            <w:gridSpan w:val="3"/>
            <w:vAlign w:val="center"/>
          </w:tcPr>
          <w:p w14:paraId="7793A5A4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0CCE" w14:paraId="13E8CF2E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0AAE71EB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Duración del tratamiento (en días)</w:t>
            </w:r>
          </w:p>
        </w:tc>
        <w:tc>
          <w:tcPr>
            <w:tcW w:w="6426" w:type="dxa"/>
            <w:gridSpan w:val="3"/>
            <w:vAlign w:val="center"/>
          </w:tcPr>
          <w:p w14:paraId="6154F932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C0CCE" w14:paraId="7D5A1A7F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6560CD4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Efecto deseado</w:t>
            </w:r>
          </w:p>
        </w:tc>
        <w:tc>
          <w:tcPr>
            <w:tcW w:w="6426" w:type="dxa"/>
            <w:gridSpan w:val="3"/>
            <w:vAlign w:val="center"/>
          </w:tcPr>
          <w:p w14:paraId="4DB03E7D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02FEA1D4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04B77938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Tiempo de respuesta esperado</w:t>
            </w:r>
          </w:p>
        </w:tc>
        <w:tc>
          <w:tcPr>
            <w:tcW w:w="6426" w:type="dxa"/>
            <w:gridSpan w:val="3"/>
            <w:vAlign w:val="center"/>
          </w:tcPr>
          <w:p w14:paraId="0DB20F38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79344707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7D92E441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Efectos secundarios</w:t>
            </w:r>
          </w:p>
        </w:tc>
        <w:tc>
          <w:tcPr>
            <w:tcW w:w="6426" w:type="dxa"/>
            <w:gridSpan w:val="3"/>
            <w:vAlign w:val="center"/>
          </w:tcPr>
          <w:p w14:paraId="074B9232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504BE45D" w14:textId="77777777">
        <w:trPr>
          <w:cantSplit/>
        </w:trPr>
        <w:tc>
          <w:tcPr>
            <w:tcW w:w="3969" w:type="dxa"/>
            <w:gridSpan w:val="2"/>
            <w:vAlign w:val="center"/>
          </w:tcPr>
          <w:p w14:paraId="6595C097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Posibles riesgos</w:t>
            </w:r>
          </w:p>
        </w:tc>
        <w:tc>
          <w:tcPr>
            <w:tcW w:w="6426" w:type="dxa"/>
            <w:gridSpan w:val="3"/>
            <w:vAlign w:val="center"/>
          </w:tcPr>
          <w:p w14:paraId="3D0A542C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1F4BF605" w14:textId="77777777">
        <w:trPr>
          <w:cantSplit/>
        </w:trPr>
        <w:tc>
          <w:tcPr>
            <w:tcW w:w="10395" w:type="dxa"/>
            <w:gridSpan w:val="5"/>
            <w:vAlign w:val="center"/>
          </w:tcPr>
          <w:p w14:paraId="0A84AF76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Homólogo en el POS (Nombre genérico)</w:t>
            </w:r>
          </w:p>
        </w:tc>
      </w:tr>
      <w:tr w:rsidR="000C0CCE" w14:paraId="0FB595DE" w14:textId="77777777">
        <w:trPr>
          <w:cantSplit/>
        </w:trPr>
        <w:tc>
          <w:tcPr>
            <w:tcW w:w="10395" w:type="dxa"/>
            <w:gridSpan w:val="5"/>
            <w:vAlign w:val="center"/>
          </w:tcPr>
          <w:p w14:paraId="4029E17A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Indicaciones específicas terapéuticas para la utilización del medicamento no POS en este caso</w:t>
            </w:r>
          </w:p>
          <w:p w14:paraId="21BBDFFC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  <w:p w14:paraId="3F8C9825" w14:textId="77777777" w:rsidR="000C0CCE" w:rsidRDefault="000C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0C0CCE" w14:paraId="776390EC" w14:textId="77777777">
        <w:trPr>
          <w:cantSplit/>
        </w:trPr>
        <w:tc>
          <w:tcPr>
            <w:tcW w:w="2598" w:type="dxa"/>
            <w:vAlign w:val="center"/>
          </w:tcPr>
          <w:p w14:paraId="444311A2" w14:textId="77777777" w:rsidR="000C0CCE" w:rsidRPr="00182EA2" w:rsidRDefault="00000000" w:rsidP="00182E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 w:rsidRPr="00182EA2"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Tipo de solicitud</w:t>
            </w:r>
            <w:r w:rsidRPr="00182EA2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464AD581" wp14:editId="3FED7E6F">
                      <wp:simplePos x="0" y="0"/>
                      <wp:positionH relativeFrom="column">
                        <wp:posOffset>5918200</wp:posOffset>
                      </wp:positionH>
                      <wp:positionV relativeFrom="paragraph">
                        <wp:posOffset>0</wp:posOffset>
                      </wp:positionV>
                      <wp:extent cx="201930" cy="123825"/>
                      <wp:effectExtent l="0" t="0" r="0" b="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4560" y="3727613"/>
                                <a:ext cx="1828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DDAC1B" w14:textId="77777777" w:rsidR="000C0CCE" w:rsidRDefault="000C0CC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5918200</wp:posOffset>
                      </wp:positionH>
                      <wp:positionV relativeFrom="paragraph">
                        <wp:posOffset>0</wp:posOffset>
                      </wp:positionV>
                      <wp:extent cx="201930" cy="123825"/>
                      <wp:effectExtent b="0" l="0" r="0" t="0"/>
                      <wp:wrapNone/>
                      <wp:docPr id="1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930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182EA2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151842D7" wp14:editId="5EC8F5C4">
                      <wp:simplePos x="0" y="0"/>
                      <wp:positionH relativeFrom="column">
                        <wp:posOffset>4178300</wp:posOffset>
                      </wp:positionH>
                      <wp:positionV relativeFrom="paragraph">
                        <wp:posOffset>0</wp:posOffset>
                      </wp:positionV>
                      <wp:extent cx="201930" cy="123825"/>
                      <wp:effectExtent l="0" t="0" r="0" b="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4560" y="3727613"/>
                                <a:ext cx="1828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F804D1" w14:textId="77777777" w:rsidR="000C0CCE" w:rsidRDefault="000C0CC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4178300</wp:posOffset>
                      </wp:positionH>
                      <wp:positionV relativeFrom="paragraph">
                        <wp:posOffset>0</wp:posOffset>
                      </wp:positionV>
                      <wp:extent cx="201930" cy="123825"/>
                      <wp:effectExtent b="0" l="0" r="0" t="0"/>
                      <wp:wrapNone/>
                      <wp:docPr id="1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930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182EA2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5E893ADD" wp14:editId="51A4283F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0</wp:posOffset>
                      </wp:positionV>
                      <wp:extent cx="201930" cy="123825"/>
                      <wp:effectExtent l="0" t="0" r="0" b="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4560" y="3727613"/>
                                <a:ext cx="1828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18F5F2" w14:textId="77777777" w:rsidR="000C0CCE" w:rsidRDefault="000C0CC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2527300</wp:posOffset>
                      </wp:positionH>
                      <wp:positionV relativeFrom="paragraph">
                        <wp:posOffset>0</wp:posOffset>
                      </wp:positionV>
                      <wp:extent cx="201930" cy="123825"/>
                      <wp:effectExtent b="0" l="0" r="0" t="0"/>
                      <wp:wrapNone/>
                      <wp:docPr id="7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1930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599" w:type="dxa"/>
            <w:gridSpan w:val="2"/>
            <w:vAlign w:val="center"/>
          </w:tcPr>
          <w:p w14:paraId="5C083F3A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Primera vez</w:t>
            </w:r>
          </w:p>
        </w:tc>
        <w:tc>
          <w:tcPr>
            <w:tcW w:w="2599" w:type="dxa"/>
            <w:vAlign w:val="center"/>
          </w:tcPr>
          <w:p w14:paraId="436E89EF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Renovación</w:t>
            </w:r>
          </w:p>
        </w:tc>
        <w:tc>
          <w:tcPr>
            <w:tcW w:w="2599" w:type="dxa"/>
            <w:vAlign w:val="center"/>
          </w:tcPr>
          <w:p w14:paraId="02AE64F4" w14:textId="77777777" w:rsidR="000C0CC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Fallo de tutela</w:t>
            </w:r>
          </w:p>
        </w:tc>
      </w:tr>
    </w:tbl>
    <w:p w14:paraId="41BB94FD" w14:textId="77777777" w:rsidR="000C0CCE" w:rsidRDefault="000C0C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18"/>
          <w:szCs w:val="18"/>
        </w:rPr>
      </w:pPr>
    </w:p>
    <w:p w14:paraId="544F8400" w14:textId="77777777" w:rsidR="000C0CCE" w:rsidRDefault="000C0C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18"/>
          <w:szCs w:val="18"/>
        </w:rPr>
      </w:pPr>
    </w:p>
    <w:p w14:paraId="0987E8E4" w14:textId="77777777" w:rsidR="000C0C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__________________________________</w:t>
      </w:r>
    </w:p>
    <w:p w14:paraId="3DFE3417" w14:textId="77777777" w:rsidR="000C0CC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Nombre: Médico tratante 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 xml:space="preserve">            Registro Médico</w:t>
      </w:r>
    </w:p>
    <w:sectPr w:rsidR="000C0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663" w:left="1021" w:header="17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9876" w14:textId="77777777" w:rsidR="004E18DC" w:rsidRDefault="004E18DC">
      <w:r>
        <w:separator/>
      </w:r>
    </w:p>
  </w:endnote>
  <w:endnote w:type="continuationSeparator" w:id="0">
    <w:p w14:paraId="7699860B" w14:textId="77777777" w:rsidR="004E18DC" w:rsidRDefault="004E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nguiat Bk B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EFC6" w14:textId="77777777" w:rsidR="00D7117F" w:rsidRDefault="00D7117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219B" w14:textId="77777777" w:rsidR="00D7117F" w:rsidRDefault="00D7117F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AB2AC" w14:textId="77777777" w:rsidR="00D7117F" w:rsidRDefault="00D7117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B171" w14:textId="77777777" w:rsidR="004E18DC" w:rsidRDefault="004E18DC">
      <w:r>
        <w:separator/>
      </w:r>
    </w:p>
  </w:footnote>
  <w:footnote w:type="continuationSeparator" w:id="0">
    <w:p w14:paraId="5B5113AB" w14:textId="77777777" w:rsidR="004E18DC" w:rsidRDefault="004E1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F5B6" w14:textId="77777777" w:rsidR="00D7117F" w:rsidRDefault="00D7117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6A36" w14:textId="77777777" w:rsidR="000C0CCE" w:rsidRDefault="000C0C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eastAsia="Tahoma" w:hAnsi="Tahoma" w:cs="Tahoma"/>
        <w:color w:val="000000"/>
        <w:sz w:val="18"/>
        <w:szCs w:val="18"/>
      </w:rPr>
    </w:pPr>
  </w:p>
  <w:tbl>
    <w:tblPr>
      <w:tblStyle w:val="a8"/>
      <w:tblW w:w="9923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1511"/>
      <w:gridCol w:w="6858"/>
      <w:gridCol w:w="1554"/>
    </w:tblGrid>
    <w:tr w:rsidR="000C0CCE" w14:paraId="297E424F" w14:textId="77777777">
      <w:trPr>
        <w:cantSplit/>
        <w:trHeight w:val="831"/>
        <w:jc w:val="center"/>
      </w:trPr>
      <w:tc>
        <w:tcPr>
          <w:tcW w:w="1511" w:type="dxa"/>
          <w:vMerge w:val="restart"/>
          <w:vAlign w:val="center"/>
        </w:tcPr>
        <w:p w14:paraId="5D157BEC" w14:textId="77777777" w:rsidR="000C0CCE" w:rsidRDefault="00000000">
          <w:pPr>
            <w:jc w:val="center"/>
            <w:rPr>
              <w:rFonts w:ascii="Verdana" w:eastAsia="Verdana" w:hAnsi="Verdana" w:cs="Verdana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7871508C" wp14:editId="2E2C12DB">
                <wp:simplePos x="0" y="0"/>
                <wp:positionH relativeFrom="column">
                  <wp:posOffset>97155</wp:posOffset>
                </wp:positionH>
                <wp:positionV relativeFrom="paragraph">
                  <wp:posOffset>59690</wp:posOffset>
                </wp:positionV>
                <wp:extent cx="633730" cy="955040"/>
                <wp:effectExtent l="0" t="0" r="0" b="0"/>
                <wp:wrapNone/>
                <wp:docPr id="1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53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730" cy="955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58" w:type="dxa"/>
          <w:vAlign w:val="center"/>
        </w:tcPr>
        <w:p w14:paraId="1C3FF290" w14:textId="77777777" w:rsidR="000C0CCE" w:rsidRDefault="00000000">
          <w:pPr>
            <w:keepNext/>
            <w:jc w:val="center"/>
            <w:rPr>
              <w:rFonts w:ascii="Benguiat Bk BT" w:eastAsia="Benguiat Bk BT" w:hAnsi="Benguiat Bk BT" w:cs="Benguiat Bk BT"/>
              <w:color w:val="000000"/>
              <w:sz w:val="28"/>
              <w:szCs w:val="28"/>
            </w:rPr>
          </w:pPr>
          <w:r>
            <w:rPr>
              <w:rFonts w:ascii="Benguiat Bk BT" w:eastAsia="Benguiat Bk BT" w:hAnsi="Benguiat Bk BT" w:cs="Benguiat Bk BT"/>
              <w:b/>
              <w:bCs/>
              <w:color w:val="000000"/>
              <w:sz w:val="28"/>
              <w:szCs w:val="28"/>
            </w:rPr>
            <w:t>UNIVERSIDAD DE CÓRDOBA</w:t>
          </w:r>
        </w:p>
        <w:p w14:paraId="5C495261" w14:textId="77777777" w:rsidR="000C0CCE" w:rsidRDefault="00000000">
          <w:pPr>
            <w:keepNext/>
            <w:jc w:val="center"/>
            <w:rPr>
              <w:rFonts w:ascii="Tahoma" w:eastAsia="Tahoma" w:hAnsi="Tahoma" w:cs="Tahoma"/>
              <w:sz w:val="28"/>
              <w:szCs w:val="28"/>
            </w:rPr>
          </w:pPr>
          <w:r>
            <w:rPr>
              <w:rFonts w:ascii="Benguiat Bk BT" w:eastAsia="Benguiat Bk BT" w:hAnsi="Benguiat Bk BT" w:cs="Benguiat Bk BT"/>
              <w:b/>
              <w:bCs/>
              <w:color w:val="000000"/>
              <w:sz w:val="28"/>
              <w:szCs w:val="28"/>
            </w:rPr>
            <w:t xml:space="preserve">UNIDAD </w:t>
          </w:r>
          <w:r>
            <w:rPr>
              <w:rFonts w:ascii="Benguiat Bk BT" w:eastAsia="Benguiat Bk BT" w:hAnsi="Benguiat Bk BT" w:cs="Benguiat Bk BT"/>
              <w:b/>
              <w:bCs/>
              <w:sz w:val="28"/>
              <w:szCs w:val="28"/>
            </w:rPr>
            <w:t>ADMINISTRATIVA</w:t>
          </w:r>
          <w:r>
            <w:rPr>
              <w:rFonts w:ascii="Benguiat Bk BT" w:eastAsia="Benguiat Bk BT" w:hAnsi="Benguiat Bk BT" w:cs="Benguiat Bk BT"/>
              <w:b/>
              <w:bCs/>
              <w:color w:val="000000"/>
              <w:sz w:val="28"/>
              <w:szCs w:val="28"/>
            </w:rPr>
            <w:t xml:space="preserve"> ESPECIAL DE SALUD</w:t>
          </w:r>
        </w:p>
      </w:tc>
      <w:tc>
        <w:tcPr>
          <w:tcW w:w="1554" w:type="dxa"/>
          <w:vMerge w:val="restart"/>
          <w:vAlign w:val="center"/>
        </w:tcPr>
        <w:p w14:paraId="03EA4BCD" w14:textId="77777777" w:rsidR="000C0CCE" w:rsidRDefault="00000000">
          <w:pPr>
            <w:keepNext/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b/>
              <w:bCs/>
              <w:sz w:val="18"/>
              <w:szCs w:val="18"/>
            </w:rPr>
            <w:t>CÓDIGO:</w:t>
          </w:r>
        </w:p>
        <w:p w14:paraId="4E6AB4EA" w14:textId="77777777" w:rsidR="000C0CCE" w:rsidRDefault="00000000">
          <w:pPr>
            <w:keepNext/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sz w:val="18"/>
              <w:szCs w:val="18"/>
            </w:rPr>
            <w:t>FGIS-003</w:t>
          </w:r>
        </w:p>
        <w:p w14:paraId="6EAB4CBF" w14:textId="4CE330A5" w:rsidR="000C0CCE" w:rsidRDefault="00000000">
          <w:pPr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b/>
              <w:bCs/>
              <w:sz w:val="18"/>
              <w:szCs w:val="18"/>
            </w:rPr>
            <w:t>VERSIÓN:</w:t>
          </w:r>
          <w:r>
            <w:rPr>
              <w:rFonts w:ascii="Tahoma" w:eastAsia="Tahoma" w:hAnsi="Tahoma" w:cs="Tahoma"/>
              <w:sz w:val="18"/>
              <w:szCs w:val="18"/>
            </w:rPr>
            <w:t xml:space="preserve"> 0</w:t>
          </w:r>
          <w:r w:rsidR="00D7117F">
            <w:rPr>
              <w:rFonts w:ascii="Tahoma" w:eastAsia="Tahoma" w:hAnsi="Tahoma" w:cs="Tahoma"/>
              <w:sz w:val="18"/>
              <w:szCs w:val="18"/>
            </w:rPr>
            <w:t>1</w:t>
          </w:r>
        </w:p>
        <w:p w14:paraId="3CAC3020" w14:textId="41C048F1" w:rsidR="000C0CCE" w:rsidRDefault="00000000">
          <w:pPr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b/>
              <w:bCs/>
              <w:sz w:val="18"/>
              <w:szCs w:val="18"/>
            </w:rPr>
            <w:t>EMISIÓN:</w:t>
          </w:r>
          <w:r>
            <w:rPr>
              <w:rFonts w:ascii="Tahoma" w:eastAsia="Tahoma" w:hAnsi="Tahoma" w:cs="Tahoma"/>
              <w:sz w:val="18"/>
              <w:szCs w:val="18"/>
            </w:rPr>
            <w:t xml:space="preserve"> </w:t>
          </w:r>
          <w:r w:rsidR="00D7117F">
            <w:rPr>
              <w:rFonts w:ascii="Tahoma" w:eastAsia="Tahoma" w:hAnsi="Tahoma" w:cs="Tahoma"/>
              <w:sz w:val="18"/>
              <w:szCs w:val="18"/>
            </w:rPr>
            <w:t>22</w:t>
          </w:r>
          <w:r>
            <w:rPr>
              <w:rFonts w:ascii="Tahoma" w:eastAsia="Tahoma" w:hAnsi="Tahoma" w:cs="Tahoma"/>
              <w:sz w:val="18"/>
              <w:szCs w:val="18"/>
            </w:rPr>
            <w:t>/06/2026</w:t>
          </w:r>
        </w:p>
        <w:p w14:paraId="34BF1577" w14:textId="77777777" w:rsidR="000C0CCE" w:rsidRDefault="00000000">
          <w:pPr>
            <w:jc w:val="center"/>
            <w:rPr>
              <w:rFonts w:ascii="Tahoma" w:eastAsia="Tahoma" w:hAnsi="Tahoma" w:cs="Tahoma"/>
              <w:sz w:val="18"/>
              <w:szCs w:val="18"/>
            </w:rPr>
          </w:pPr>
          <w:r>
            <w:rPr>
              <w:rFonts w:ascii="Tahoma" w:eastAsia="Tahoma" w:hAnsi="Tahoma" w:cs="Tahoma"/>
              <w:b/>
              <w:bCs/>
              <w:sz w:val="18"/>
              <w:szCs w:val="18"/>
            </w:rPr>
            <w:t>PÁGINA</w:t>
          </w:r>
        </w:p>
        <w:p w14:paraId="21A747E8" w14:textId="77777777" w:rsidR="000C0CCE" w:rsidRDefault="00000000">
          <w:pPr>
            <w:jc w:val="center"/>
            <w:rPr>
              <w:sz w:val="24"/>
              <w:szCs w:val="24"/>
            </w:rPr>
          </w:pPr>
          <w:r>
            <w:rPr>
              <w:rFonts w:ascii="Tahoma" w:eastAsia="Tahoma" w:hAnsi="Tahoma" w:cs="Tahoma"/>
              <w:sz w:val="18"/>
              <w:szCs w:val="18"/>
            </w:rPr>
            <w:fldChar w:fldCharType="begin"/>
          </w:r>
          <w:r>
            <w:rPr>
              <w:rFonts w:ascii="Tahoma" w:eastAsia="Tahoma" w:hAnsi="Tahoma" w:cs="Tahoma"/>
              <w:sz w:val="18"/>
              <w:szCs w:val="18"/>
            </w:rPr>
            <w:instrText>PAGE</w:instrText>
          </w:r>
          <w:r>
            <w:rPr>
              <w:rFonts w:ascii="Tahoma" w:eastAsia="Tahoma" w:hAnsi="Tahoma" w:cs="Tahoma"/>
              <w:sz w:val="18"/>
              <w:szCs w:val="18"/>
            </w:rPr>
            <w:fldChar w:fldCharType="separate"/>
          </w:r>
          <w:r w:rsidR="00D7117F">
            <w:rPr>
              <w:rFonts w:ascii="Tahoma" w:eastAsia="Tahoma" w:hAnsi="Tahoma" w:cs="Tahoma"/>
              <w:noProof/>
              <w:sz w:val="18"/>
              <w:szCs w:val="18"/>
            </w:rPr>
            <w:t>1</w:t>
          </w:r>
          <w:r>
            <w:rPr>
              <w:rFonts w:ascii="Tahoma" w:eastAsia="Tahoma" w:hAnsi="Tahoma" w:cs="Tahoma"/>
              <w:sz w:val="18"/>
              <w:szCs w:val="18"/>
            </w:rPr>
            <w:fldChar w:fldCharType="end"/>
          </w:r>
          <w:r>
            <w:rPr>
              <w:rFonts w:ascii="Tahoma" w:eastAsia="Tahoma" w:hAnsi="Tahoma" w:cs="Tahoma"/>
              <w:sz w:val="18"/>
              <w:szCs w:val="18"/>
            </w:rPr>
            <w:t xml:space="preserve"> </w:t>
          </w:r>
          <w:r>
            <w:rPr>
              <w:rFonts w:ascii="Tahoma" w:eastAsia="Tahoma" w:hAnsi="Tahoma" w:cs="Tahoma"/>
              <w:b/>
              <w:bCs/>
              <w:sz w:val="18"/>
              <w:szCs w:val="18"/>
            </w:rPr>
            <w:t>DE</w:t>
          </w:r>
          <w:r>
            <w:rPr>
              <w:rFonts w:ascii="Tahoma" w:eastAsia="Tahoma" w:hAnsi="Tahoma" w:cs="Tahoma"/>
              <w:sz w:val="18"/>
              <w:szCs w:val="18"/>
            </w:rPr>
            <w:t xml:space="preserve"> </w:t>
          </w:r>
          <w:r>
            <w:rPr>
              <w:rFonts w:ascii="Tahoma" w:eastAsia="Tahoma" w:hAnsi="Tahoma" w:cs="Tahoma"/>
              <w:sz w:val="18"/>
              <w:szCs w:val="18"/>
            </w:rPr>
            <w:fldChar w:fldCharType="begin"/>
          </w:r>
          <w:r>
            <w:rPr>
              <w:rFonts w:ascii="Tahoma" w:eastAsia="Tahoma" w:hAnsi="Tahoma" w:cs="Tahoma"/>
              <w:sz w:val="18"/>
              <w:szCs w:val="18"/>
            </w:rPr>
            <w:instrText>NUMPAGES</w:instrText>
          </w:r>
          <w:r>
            <w:rPr>
              <w:rFonts w:ascii="Tahoma" w:eastAsia="Tahoma" w:hAnsi="Tahoma" w:cs="Tahoma"/>
              <w:sz w:val="18"/>
              <w:szCs w:val="18"/>
            </w:rPr>
            <w:fldChar w:fldCharType="separate"/>
          </w:r>
          <w:r w:rsidR="00D7117F">
            <w:rPr>
              <w:rFonts w:ascii="Tahoma" w:eastAsia="Tahoma" w:hAnsi="Tahoma" w:cs="Tahoma"/>
              <w:noProof/>
              <w:sz w:val="18"/>
              <w:szCs w:val="18"/>
            </w:rPr>
            <w:t>1</w:t>
          </w:r>
          <w:r>
            <w:rPr>
              <w:rFonts w:ascii="Tahoma" w:eastAsia="Tahoma" w:hAnsi="Tahoma" w:cs="Tahoma"/>
              <w:sz w:val="18"/>
              <w:szCs w:val="18"/>
            </w:rPr>
            <w:fldChar w:fldCharType="end"/>
          </w:r>
        </w:p>
      </w:tc>
    </w:tr>
    <w:tr w:rsidR="000C0CCE" w14:paraId="0EC2B0BE" w14:textId="77777777">
      <w:trPr>
        <w:cantSplit/>
        <w:trHeight w:val="831"/>
        <w:jc w:val="center"/>
      </w:trPr>
      <w:tc>
        <w:tcPr>
          <w:tcW w:w="1511" w:type="dxa"/>
          <w:vMerge/>
          <w:vAlign w:val="center"/>
        </w:tcPr>
        <w:p w14:paraId="6BC29EEC" w14:textId="77777777" w:rsidR="000C0CCE" w:rsidRDefault="000C0C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sz w:val="24"/>
              <w:szCs w:val="24"/>
            </w:rPr>
          </w:pPr>
        </w:p>
      </w:tc>
      <w:tc>
        <w:tcPr>
          <w:tcW w:w="6858" w:type="dxa"/>
          <w:vAlign w:val="center"/>
        </w:tcPr>
        <w:p w14:paraId="2457B5DA" w14:textId="77777777" w:rsidR="000C0CCE" w:rsidRDefault="00000000">
          <w:pPr>
            <w:jc w:val="center"/>
            <w:rPr>
              <w:rFonts w:ascii="Tahoma" w:eastAsia="Tahoma" w:hAnsi="Tahoma" w:cs="Tahoma"/>
              <w:sz w:val="22"/>
              <w:szCs w:val="22"/>
            </w:rPr>
          </w:pPr>
          <w:r>
            <w:rPr>
              <w:rFonts w:ascii="Benguiat Bk BT" w:eastAsia="Benguiat Bk BT" w:hAnsi="Benguiat Bk BT" w:cs="Benguiat Bk BT"/>
              <w:b/>
              <w:bCs/>
              <w:color w:val="000000"/>
              <w:sz w:val="22"/>
              <w:szCs w:val="22"/>
            </w:rPr>
            <w:t>SOLICITUD Y JUSTIFICACIÓN PARA USO DE MEDICAMENTOS, ELEMENTOS Y/O PROCEDIMIENTOS FUERA DEL PLAN DE</w:t>
          </w:r>
          <w:r>
            <w:rPr>
              <w:rFonts w:ascii="Benguiat Bk BT" w:eastAsia="Benguiat Bk BT" w:hAnsi="Benguiat Bk BT" w:cs="Benguiat Bk BT"/>
              <w:b/>
              <w:bCs/>
              <w:color w:val="000000"/>
            </w:rPr>
            <w:t xml:space="preserve"> </w:t>
          </w:r>
          <w:r>
            <w:rPr>
              <w:rFonts w:ascii="Benguiat Bk BT" w:eastAsia="Benguiat Bk BT" w:hAnsi="Benguiat Bk BT" w:cs="Benguiat Bk BT"/>
              <w:b/>
              <w:bCs/>
              <w:color w:val="000000"/>
              <w:sz w:val="22"/>
              <w:szCs w:val="22"/>
            </w:rPr>
            <w:t>BENEFICIOS</w:t>
          </w:r>
        </w:p>
      </w:tc>
      <w:tc>
        <w:tcPr>
          <w:tcW w:w="1554" w:type="dxa"/>
          <w:vMerge/>
          <w:vAlign w:val="center"/>
        </w:tcPr>
        <w:p w14:paraId="53E8383F" w14:textId="77777777" w:rsidR="000C0CCE" w:rsidRDefault="000C0C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sz w:val="22"/>
              <w:szCs w:val="22"/>
            </w:rPr>
          </w:pPr>
        </w:p>
      </w:tc>
    </w:tr>
  </w:tbl>
  <w:p w14:paraId="5E03130F" w14:textId="77777777" w:rsidR="000C0CCE" w:rsidRDefault="000C0C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62A8" w14:textId="77777777" w:rsidR="00D7117F" w:rsidRDefault="00D7117F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CE"/>
    <w:rsid w:val="000C0CCE"/>
    <w:rsid w:val="00182EA2"/>
    <w:rsid w:val="004E18DC"/>
    <w:rsid w:val="008B4265"/>
    <w:rsid w:val="00D7117F"/>
    <w:rsid w:val="00FC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09EF5"/>
  <w14:discardImageEditingData/>
  <w15:docId w15:val="{D265C0C5-51E9-40F8-ABE4-96C2E3F3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4"/>
      <w:lang w:val="es-MX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1"/>
    </w:pPr>
    <w:rPr>
      <w:b/>
      <w:position w:val="-1"/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b/>
      <w:position w:val="-1"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3"/>
    </w:pPr>
    <w:rPr>
      <w:position w:val="-1"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4"/>
    </w:pPr>
    <w:rPr>
      <w:position w:val="-1"/>
      <w:sz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5"/>
    </w:pPr>
    <w:rPr>
      <w:position w:val="-1"/>
      <w:sz w:val="24"/>
    </w:rPr>
  </w:style>
  <w:style w:type="paragraph" w:styleId="Ttulo7">
    <w:name w:val="heading 7"/>
    <w:basedOn w:val="Normal"/>
    <w:next w:val="Normal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6"/>
    </w:pPr>
    <w:rPr>
      <w:position w:val="-1"/>
      <w:sz w:val="24"/>
    </w:rPr>
  </w:style>
  <w:style w:type="paragraph" w:styleId="Ttulo8">
    <w:name w:val="heading 8"/>
    <w:basedOn w:val="Normal"/>
    <w:next w:val="Normal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7"/>
    </w:pPr>
    <w:rPr>
      <w:rFonts w:ascii="Arial" w:hAnsi="Arial"/>
      <w:b/>
      <w:snapToGrid w:val="0"/>
      <w:color w:val="000000"/>
      <w:position w:val="-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extoindependiente">
    <w:name w:val="Body Text"/>
    <w:basedOn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snapToGrid w:val="0"/>
      <w:color w:val="000000"/>
      <w:position w:val="-1"/>
      <w:sz w:val="28"/>
      <w:lang w:val="es-ES" w:eastAsia="es-ES"/>
    </w:rPr>
  </w:style>
  <w:style w:type="character" w:styleId="Nmerodepgina">
    <w:name w:val="page number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hrUH1ZyKAvBhVrSAu1MRVJO8pA==">CgMxLjA4AHIhMVQ0YU1TVEtwRVo1ZXhKT1VsMXV0MHdUZld3eEx2Vm9K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FONDO DE SALUD SECRETARIA</dc:creator>
  <cp:lastModifiedBy>Naciris Tatiana Martinez Simanca</cp:lastModifiedBy>
  <cp:revision>3</cp:revision>
  <dcterms:created xsi:type="dcterms:W3CDTF">2026-06-22T17:10:00Z</dcterms:created>
  <dcterms:modified xsi:type="dcterms:W3CDTF">2026-06-22T17:11:00Z</dcterms:modified>
</cp:coreProperties>
</file>